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DC" w:rsidRDefault="00B929DC" w:rsidP="00B929DC">
      <w:pPr>
        <w:jc w:val="center"/>
        <w:rPr>
          <w:b/>
        </w:rPr>
      </w:pPr>
      <w:r w:rsidRPr="00B929DC">
        <w:rPr>
          <w:b/>
        </w:rPr>
        <w:t>Section 1: Conducting Research: What steps do scientists follow in conducting scientific research?</w:t>
      </w:r>
    </w:p>
    <w:p w:rsidR="00B929DC" w:rsidRPr="00B929DC" w:rsidRDefault="00B929DC" w:rsidP="00B929DC">
      <w:pPr>
        <w:rPr>
          <w:b/>
        </w:rPr>
      </w:pPr>
      <w:r w:rsidRPr="00B929DC">
        <w:rPr>
          <w:b/>
        </w:rPr>
        <w:t>STEPS IN SCIENTIFIC RESEARCH</w:t>
      </w:r>
    </w:p>
    <w:p w:rsidR="00000000" w:rsidRDefault="001E0F7C" w:rsidP="00B929DC">
      <w:pPr>
        <w:numPr>
          <w:ilvl w:val="0"/>
          <w:numId w:val="10"/>
        </w:numPr>
        <w:rPr>
          <w:b/>
        </w:rPr>
      </w:pPr>
    </w:p>
    <w:p w:rsidR="00B929DC" w:rsidRDefault="00B929DC" w:rsidP="00B929DC">
      <w:pPr>
        <w:numPr>
          <w:ilvl w:val="0"/>
          <w:numId w:val="10"/>
        </w:numPr>
        <w:rPr>
          <w:b/>
        </w:rPr>
      </w:pPr>
    </w:p>
    <w:p w:rsidR="00B929DC" w:rsidRDefault="00B929DC" w:rsidP="00B929DC">
      <w:pPr>
        <w:numPr>
          <w:ilvl w:val="0"/>
          <w:numId w:val="10"/>
        </w:numPr>
        <w:rPr>
          <w:b/>
        </w:rPr>
      </w:pPr>
    </w:p>
    <w:p w:rsidR="00B929DC" w:rsidRDefault="00B929DC" w:rsidP="00B929DC">
      <w:pPr>
        <w:numPr>
          <w:ilvl w:val="0"/>
          <w:numId w:val="10"/>
        </w:numPr>
        <w:rPr>
          <w:b/>
        </w:rPr>
      </w:pPr>
    </w:p>
    <w:p w:rsidR="00B929DC" w:rsidRDefault="00B929DC" w:rsidP="00B929DC">
      <w:pPr>
        <w:numPr>
          <w:ilvl w:val="0"/>
          <w:numId w:val="10"/>
        </w:numPr>
        <w:rPr>
          <w:b/>
        </w:rPr>
      </w:pPr>
    </w:p>
    <w:p w:rsidR="00B929DC" w:rsidRDefault="00B929DC" w:rsidP="00B929DC">
      <w:pPr>
        <w:numPr>
          <w:ilvl w:val="0"/>
          <w:numId w:val="10"/>
        </w:numPr>
        <w:rPr>
          <w:b/>
        </w:rPr>
      </w:pPr>
    </w:p>
    <w:p w:rsidR="00B929DC" w:rsidRDefault="00B929DC" w:rsidP="00B929DC">
      <w:pPr>
        <w:numPr>
          <w:ilvl w:val="0"/>
          <w:numId w:val="10"/>
        </w:numPr>
        <w:rPr>
          <w:b/>
        </w:rPr>
      </w:pPr>
    </w:p>
    <w:p w:rsidR="00B929DC" w:rsidRPr="00B929DC" w:rsidRDefault="00B929DC" w:rsidP="00B929DC">
      <w:pPr>
        <w:numPr>
          <w:ilvl w:val="0"/>
          <w:numId w:val="10"/>
        </w:numPr>
        <w:rPr>
          <w:b/>
        </w:rPr>
      </w:pPr>
    </w:p>
    <w:p w:rsidR="00B929DC" w:rsidRDefault="00B929DC" w:rsidP="00B929DC">
      <w:pPr>
        <w:rPr>
          <w:b/>
        </w:rPr>
      </w:pPr>
    </w:p>
    <w:p w:rsidR="00000000" w:rsidRPr="00B929DC" w:rsidRDefault="00B929DC" w:rsidP="00B929DC">
      <w:pPr>
        <w:jc w:val="center"/>
        <w:rPr>
          <w:b/>
        </w:rPr>
      </w:pPr>
      <w:r w:rsidRPr="00B929DC">
        <w:rPr>
          <w:b/>
        </w:rPr>
        <w:t>Section 2</w:t>
      </w:r>
      <w:r>
        <w:rPr>
          <w:b/>
        </w:rPr>
        <w:t xml:space="preserve">:  </w:t>
      </w:r>
      <w:r w:rsidRPr="00B929DC">
        <w:rPr>
          <w:b/>
        </w:rPr>
        <w:t>Surveys, Samples, and Populations:</w:t>
      </w:r>
      <w:r w:rsidRPr="00B929DC">
        <w:rPr>
          <w:b/>
        </w:rPr>
        <w:t xml:space="preserve">  What is the survey method?</w:t>
      </w:r>
    </w:p>
    <w:p w:rsidR="00B929DC" w:rsidRPr="00B929DC" w:rsidRDefault="00B929DC" w:rsidP="00B929DC">
      <w:pPr>
        <w:rPr>
          <w:b/>
        </w:rPr>
      </w:pPr>
      <w:r w:rsidRPr="00B929DC">
        <w:rPr>
          <w:b/>
        </w:rPr>
        <w:t>The Survey Method</w:t>
      </w:r>
    </w:p>
    <w:p w:rsidR="00000000" w:rsidRPr="00B929DC" w:rsidRDefault="001E0F7C" w:rsidP="00B929DC">
      <w:pPr>
        <w:numPr>
          <w:ilvl w:val="0"/>
          <w:numId w:val="3"/>
        </w:numPr>
        <w:rPr>
          <w:b/>
        </w:rPr>
      </w:pPr>
    </w:p>
    <w:p w:rsidR="00000000" w:rsidRPr="00B929DC" w:rsidRDefault="001E0F7C" w:rsidP="00B929DC">
      <w:pPr>
        <w:numPr>
          <w:ilvl w:val="0"/>
          <w:numId w:val="3"/>
        </w:numPr>
        <w:rPr>
          <w:b/>
        </w:rPr>
      </w:pPr>
    </w:p>
    <w:p w:rsidR="00000000" w:rsidRPr="00B929DC" w:rsidRDefault="00B929DC" w:rsidP="00B929DC">
      <w:pPr>
        <w:numPr>
          <w:ilvl w:val="0"/>
          <w:numId w:val="3"/>
        </w:numPr>
        <w:rPr>
          <w:b/>
        </w:rPr>
      </w:pPr>
      <w:r w:rsidRPr="00B929DC">
        <w:rPr>
          <w:b/>
        </w:rPr>
        <w:t xml:space="preserve"> </w:t>
      </w:r>
    </w:p>
    <w:p w:rsidR="00000000" w:rsidRPr="00B929DC" w:rsidRDefault="00B929DC" w:rsidP="00B929DC">
      <w:pPr>
        <w:jc w:val="center"/>
        <w:rPr>
          <w:b/>
        </w:rPr>
      </w:pPr>
      <w:r w:rsidRPr="00B929DC">
        <w:rPr>
          <w:b/>
        </w:rPr>
        <w:t>Section 3: Methods of Observation</w:t>
      </w:r>
      <w:r w:rsidRPr="00B929DC">
        <w:rPr>
          <w:b/>
        </w:rPr>
        <w:t>: Why are proper sampling techniques important?</w:t>
      </w:r>
    </w:p>
    <w:p w:rsidR="00B929DC" w:rsidRPr="00B929DC" w:rsidRDefault="00B929DC" w:rsidP="00B929DC">
      <w:pPr>
        <w:rPr>
          <w:b/>
        </w:rPr>
      </w:pPr>
      <w:r w:rsidRPr="00B929DC">
        <w:rPr>
          <w:b/>
        </w:rPr>
        <w:t>Populations &amp; Samples:</w:t>
      </w:r>
    </w:p>
    <w:p w:rsidR="00000000" w:rsidRPr="00B929DC" w:rsidRDefault="00B929DC" w:rsidP="00B929DC">
      <w:pPr>
        <w:numPr>
          <w:ilvl w:val="0"/>
          <w:numId w:val="4"/>
        </w:numPr>
        <w:rPr>
          <w:b/>
        </w:rPr>
      </w:pPr>
      <w:r w:rsidRPr="00B929DC">
        <w:rPr>
          <w:b/>
        </w:rPr>
        <w:t xml:space="preserve">Target Population:  </w:t>
      </w:r>
    </w:p>
    <w:p w:rsidR="00000000" w:rsidRPr="00B929DC" w:rsidRDefault="00B929DC" w:rsidP="00B929DC">
      <w:pPr>
        <w:numPr>
          <w:ilvl w:val="0"/>
          <w:numId w:val="4"/>
        </w:numPr>
        <w:rPr>
          <w:b/>
        </w:rPr>
      </w:pPr>
      <w:r w:rsidRPr="00B929DC">
        <w:rPr>
          <w:b/>
        </w:rPr>
        <w:t>Sample</w:t>
      </w:r>
      <w:r>
        <w:rPr>
          <w:b/>
        </w:rPr>
        <w:t>:</w:t>
      </w:r>
    </w:p>
    <w:p w:rsidR="00B929DC" w:rsidRDefault="00B929DC" w:rsidP="00B929DC">
      <w:pPr>
        <w:numPr>
          <w:ilvl w:val="0"/>
          <w:numId w:val="4"/>
        </w:numPr>
        <w:rPr>
          <w:b/>
        </w:rPr>
      </w:pPr>
      <w:r w:rsidRPr="00B929DC">
        <w:rPr>
          <w:b/>
        </w:rPr>
        <w:t xml:space="preserve">Random Sample:  </w:t>
      </w:r>
    </w:p>
    <w:p w:rsidR="00000000" w:rsidRPr="00B929DC" w:rsidRDefault="00B929DC" w:rsidP="00B929DC">
      <w:pPr>
        <w:numPr>
          <w:ilvl w:val="0"/>
          <w:numId w:val="4"/>
        </w:numPr>
        <w:rPr>
          <w:b/>
        </w:rPr>
      </w:pPr>
      <w:r w:rsidRPr="00B929DC">
        <w:rPr>
          <w:b/>
        </w:rPr>
        <w:t xml:space="preserve">Stratified Sample:  </w:t>
      </w:r>
    </w:p>
    <w:p w:rsidR="00B929DC" w:rsidRDefault="00B929DC" w:rsidP="00B929DC">
      <w:pPr>
        <w:numPr>
          <w:ilvl w:val="0"/>
          <w:numId w:val="4"/>
        </w:numPr>
        <w:rPr>
          <w:b/>
        </w:rPr>
      </w:pPr>
      <w:r w:rsidRPr="00B929DC">
        <w:rPr>
          <w:b/>
        </w:rPr>
        <w:t xml:space="preserve">Samples must </w:t>
      </w:r>
      <w:r>
        <w:rPr>
          <w:b/>
        </w:rPr>
        <w:t>…</w:t>
      </w:r>
    </w:p>
    <w:p w:rsidR="00000000" w:rsidRPr="00B929DC" w:rsidRDefault="00B929DC" w:rsidP="00B929DC">
      <w:pPr>
        <w:numPr>
          <w:ilvl w:val="0"/>
          <w:numId w:val="4"/>
        </w:numPr>
        <w:rPr>
          <w:b/>
        </w:rPr>
      </w:pPr>
      <w:r w:rsidRPr="00B929DC">
        <w:rPr>
          <w:b/>
        </w:rPr>
        <w:t>Results may be</w:t>
      </w:r>
      <w:r>
        <w:rPr>
          <w:b/>
        </w:rPr>
        <w:t>…</w:t>
      </w:r>
    </w:p>
    <w:p w:rsidR="00000000" w:rsidRPr="00B929DC" w:rsidRDefault="00B929DC" w:rsidP="00B929DC">
      <w:pPr>
        <w:numPr>
          <w:ilvl w:val="0"/>
          <w:numId w:val="4"/>
        </w:numPr>
        <w:rPr>
          <w:b/>
        </w:rPr>
      </w:pPr>
      <w:r w:rsidRPr="00B929DC">
        <w:rPr>
          <w:b/>
        </w:rPr>
        <w:t>Avoid bias—</w:t>
      </w:r>
    </w:p>
    <w:p w:rsidR="00000000" w:rsidRPr="00B929DC" w:rsidRDefault="003B63BC" w:rsidP="003B63BC">
      <w:pPr>
        <w:jc w:val="center"/>
        <w:rPr>
          <w:b/>
        </w:rPr>
      </w:pPr>
      <w:r w:rsidRPr="00B929DC">
        <w:rPr>
          <w:b/>
        </w:rPr>
        <w:lastRenderedPageBreak/>
        <w:t>Section 4: The Experimental Method</w:t>
      </w:r>
      <w:r w:rsidR="00B929DC" w:rsidRPr="00B929DC">
        <w:rPr>
          <w:b/>
        </w:rPr>
        <w:t>: What are the various methods of observation, and how is correlation used in analyzing results?</w:t>
      </w:r>
    </w:p>
    <w:p w:rsidR="00B929DC" w:rsidRPr="00B929DC" w:rsidRDefault="00B929DC" w:rsidP="00B929DC">
      <w:pPr>
        <w:rPr>
          <w:b/>
        </w:rPr>
      </w:pPr>
      <w:r w:rsidRPr="00B929DC">
        <w:rPr>
          <w:b/>
        </w:rPr>
        <w:t>METHODS OF OBSERVATION</w:t>
      </w:r>
    </w:p>
    <w:p w:rsidR="00000000" w:rsidRPr="00B929DC" w:rsidRDefault="00B929DC" w:rsidP="00B929DC">
      <w:pPr>
        <w:numPr>
          <w:ilvl w:val="0"/>
          <w:numId w:val="5"/>
        </w:numPr>
        <w:rPr>
          <w:b/>
        </w:rPr>
      </w:pPr>
      <w:r w:rsidRPr="00B929DC">
        <w:rPr>
          <w:b/>
        </w:rPr>
        <w:t xml:space="preserve">Testing Method – </w:t>
      </w:r>
    </w:p>
    <w:p w:rsidR="00000000" w:rsidRPr="00B929DC" w:rsidRDefault="00B929DC" w:rsidP="00B929DC">
      <w:pPr>
        <w:numPr>
          <w:ilvl w:val="0"/>
          <w:numId w:val="5"/>
        </w:numPr>
        <w:rPr>
          <w:b/>
        </w:rPr>
      </w:pPr>
      <w:r w:rsidRPr="00B929DC">
        <w:rPr>
          <w:b/>
        </w:rPr>
        <w:t xml:space="preserve">Case-study Method – </w:t>
      </w:r>
    </w:p>
    <w:p w:rsidR="00000000" w:rsidRPr="003B63BC" w:rsidRDefault="00B929DC" w:rsidP="003B63BC">
      <w:pPr>
        <w:pStyle w:val="ListParagraph"/>
        <w:numPr>
          <w:ilvl w:val="0"/>
          <w:numId w:val="11"/>
        </w:numPr>
        <w:tabs>
          <w:tab w:val="num" w:pos="720"/>
        </w:tabs>
        <w:rPr>
          <w:b/>
        </w:rPr>
      </w:pPr>
      <w:r w:rsidRPr="003B63BC">
        <w:rPr>
          <w:b/>
        </w:rPr>
        <w:t>Longitudinal Method –</w:t>
      </w:r>
    </w:p>
    <w:p w:rsidR="00000000" w:rsidRPr="00B929DC" w:rsidRDefault="00B929DC" w:rsidP="00B929DC">
      <w:pPr>
        <w:numPr>
          <w:ilvl w:val="0"/>
          <w:numId w:val="5"/>
        </w:numPr>
        <w:rPr>
          <w:b/>
        </w:rPr>
      </w:pPr>
      <w:r w:rsidRPr="00B929DC">
        <w:rPr>
          <w:b/>
        </w:rPr>
        <w:t>Cross-Sectional Method –</w:t>
      </w:r>
    </w:p>
    <w:p w:rsidR="00000000" w:rsidRPr="00B929DC" w:rsidRDefault="00B929DC" w:rsidP="00B929DC">
      <w:pPr>
        <w:numPr>
          <w:ilvl w:val="0"/>
          <w:numId w:val="5"/>
        </w:numPr>
        <w:rPr>
          <w:b/>
        </w:rPr>
      </w:pPr>
      <w:r w:rsidRPr="00B929DC">
        <w:rPr>
          <w:b/>
        </w:rPr>
        <w:t>Naturalistic-Observation Method –</w:t>
      </w:r>
    </w:p>
    <w:p w:rsidR="00000000" w:rsidRPr="00B929DC" w:rsidRDefault="00B929DC" w:rsidP="00B929DC">
      <w:pPr>
        <w:numPr>
          <w:ilvl w:val="0"/>
          <w:numId w:val="5"/>
        </w:numPr>
        <w:rPr>
          <w:b/>
        </w:rPr>
      </w:pPr>
      <w:r w:rsidRPr="00B929DC">
        <w:rPr>
          <w:b/>
        </w:rPr>
        <w:t xml:space="preserve">Laboratory-Observation Method – </w:t>
      </w:r>
    </w:p>
    <w:p w:rsidR="00B929DC" w:rsidRPr="00B929DC" w:rsidRDefault="00B929DC" w:rsidP="00B929DC">
      <w:pPr>
        <w:rPr>
          <w:b/>
        </w:rPr>
      </w:pPr>
      <w:r w:rsidRPr="00B929DC">
        <w:rPr>
          <w:b/>
        </w:rPr>
        <w:t>Analyzing Observations</w:t>
      </w:r>
    </w:p>
    <w:p w:rsidR="00000000" w:rsidRPr="00B929DC" w:rsidRDefault="00B929DC" w:rsidP="00B929DC">
      <w:pPr>
        <w:numPr>
          <w:ilvl w:val="0"/>
          <w:numId w:val="6"/>
        </w:numPr>
        <w:rPr>
          <w:b/>
        </w:rPr>
      </w:pPr>
      <w:r w:rsidRPr="00B929DC">
        <w:rPr>
          <w:b/>
        </w:rPr>
        <w:t>CORRELATION—</w:t>
      </w:r>
    </w:p>
    <w:p w:rsidR="00000000" w:rsidRPr="00B929DC" w:rsidRDefault="00B929DC" w:rsidP="00B929DC">
      <w:pPr>
        <w:numPr>
          <w:ilvl w:val="0"/>
          <w:numId w:val="6"/>
        </w:numPr>
        <w:rPr>
          <w:b/>
        </w:rPr>
      </w:pPr>
      <w:r w:rsidRPr="00B929DC">
        <w:rPr>
          <w:b/>
        </w:rPr>
        <w:t>Positive Correlation—</w:t>
      </w:r>
    </w:p>
    <w:p w:rsidR="00000000" w:rsidRPr="00B929DC" w:rsidRDefault="00B929DC" w:rsidP="00B929DC">
      <w:pPr>
        <w:numPr>
          <w:ilvl w:val="0"/>
          <w:numId w:val="6"/>
        </w:numPr>
        <w:rPr>
          <w:b/>
        </w:rPr>
      </w:pPr>
      <w:r w:rsidRPr="00B929DC">
        <w:rPr>
          <w:b/>
        </w:rPr>
        <w:t>Negative Correlation—</w:t>
      </w:r>
    </w:p>
    <w:p w:rsidR="00000000" w:rsidRPr="00B929DC" w:rsidRDefault="00B929DC" w:rsidP="00B929DC">
      <w:pPr>
        <w:numPr>
          <w:ilvl w:val="0"/>
          <w:numId w:val="6"/>
        </w:numPr>
        <w:rPr>
          <w:b/>
        </w:rPr>
      </w:pPr>
      <w:r w:rsidRPr="00B929DC">
        <w:rPr>
          <w:b/>
        </w:rPr>
        <w:t>Correlation does not</w:t>
      </w:r>
      <w:r w:rsidR="003B63BC">
        <w:rPr>
          <w:b/>
        </w:rPr>
        <w:t>…</w:t>
      </w:r>
    </w:p>
    <w:p w:rsidR="00B929DC" w:rsidRPr="00B929DC" w:rsidRDefault="00B929DC" w:rsidP="00B929DC">
      <w:pPr>
        <w:rPr>
          <w:b/>
        </w:rPr>
      </w:pPr>
      <w:r w:rsidRPr="00B929DC">
        <w:rPr>
          <w:b/>
        </w:rPr>
        <w:t>PURPOSES AND ELEMENTS OF EXPERIMENTS</w:t>
      </w:r>
    </w:p>
    <w:p w:rsidR="00000000" w:rsidRPr="00B929DC" w:rsidRDefault="00B929DC" w:rsidP="00B929DC">
      <w:pPr>
        <w:numPr>
          <w:ilvl w:val="0"/>
          <w:numId w:val="7"/>
        </w:numPr>
        <w:rPr>
          <w:b/>
        </w:rPr>
      </w:pPr>
      <w:r w:rsidRPr="00B929DC">
        <w:rPr>
          <w:b/>
        </w:rPr>
        <w:t>Researchers</w:t>
      </w:r>
      <w:r w:rsidR="003B63BC">
        <w:rPr>
          <w:b/>
        </w:rPr>
        <w:t>…</w:t>
      </w:r>
    </w:p>
    <w:p w:rsidR="00000000" w:rsidRPr="00B929DC" w:rsidRDefault="003B63BC" w:rsidP="00B929DC">
      <w:pPr>
        <w:numPr>
          <w:ilvl w:val="0"/>
          <w:numId w:val="7"/>
        </w:numPr>
        <w:rPr>
          <w:b/>
        </w:rPr>
      </w:pPr>
      <w:r>
        <w:rPr>
          <w:b/>
        </w:rPr>
        <w:t>Elements of experiments…</w:t>
      </w:r>
    </w:p>
    <w:p w:rsidR="003B63BC" w:rsidRDefault="003B63BC" w:rsidP="003B63BC">
      <w:pPr>
        <w:tabs>
          <w:tab w:val="num" w:pos="720"/>
        </w:tabs>
        <w:jc w:val="center"/>
        <w:rPr>
          <w:b/>
        </w:rPr>
      </w:pPr>
    </w:p>
    <w:p w:rsidR="003B63BC" w:rsidRDefault="003B63BC" w:rsidP="003B63BC">
      <w:pPr>
        <w:tabs>
          <w:tab w:val="num" w:pos="720"/>
        </w:tabs>
        <w:jc w:val="center"/>
        <w:rPr>
          <w:b/>
        </w:rPr>
      </w:pPr>
      <w:r w:rsidRPr="003B63BC">
        <w:rPr>
          <w:b/>
        </w:rPr>
        <w:t>Section 5: Ethical Issues</w:t>
      </w:r>
      <w:r w:rsidR="00B929DC" w:rsidRPr="00B929DC">
        <w:rPr>
          <w:b/>
        </w:rPr>
        <w:t>: How are ethical issues involved in psychological research?</w:t>
      </w:r>
    </w:p>
    <w:p w:rsidR="00B929DC" w:rsidRPr="00B929DC" w:rsidRDefault="00B929DC" w:rsidP="00B929DC">
      <w:pPr>
        <w:rPr>
          <w:b/>
        </w:rPr>
      </w:pPr>
      <w:r w:rsidRPr="00B929DC">
        <w:rPr>
          <w:b/>
        </w:rPr>
        <w:t>ETHICAL ISSUES AND RESEARCH</w:t>
      </w:r>
    </w:p>
    <w:p w:rsidR="00000000" w:rsidRPr="00B929DC" w:rsidRDefault="00B929DC" w:rsidP="00B929DC">
      <w:pPr>
        <w:numPr>
          <w:ilvl w:val="0"/>
          <w:numId w:val="8"/>
        </w:numPr>
        <w:rPr>
          <w:b/>
        </w:rPr>
      </w:pPr>
      <w:r w:rsidRPr="00B929DC">
        <w:rPr>
          <w:b/>
        </w:rPr>
        <w:t>Protect study participants from harm</w:t>
      </w:r>
    </w:p>
    <w:p w:rsidR="00000000" w:rsidRPr="00B929DC" w:rsidRDefault="00B929DC" w:rsidP="00B929DC">
      <w:pPr>
        <w:numPr>
          <w:ilvl w:val="0"/>
          <w:numId w:val="8"/>
        </w:numPr>
        <w:rPr>
          <w:b/>
        </w:rPr>
      </w:pPr>
      <w:r w:rsidRPr="00B929DC">
        <w:rPr>
          <w:b/>
        </w:rPr>
        <w:t>Maintain the scientific integrity of the study</w:t>
      </w:r>
    </w:p>
    <w:p w:rsidR="00000000" w:rsidRPr="00B929DC" w:rsidRDefault="00B929DC" w:rsidP="00B929DC">
      <w:pPr>
        <w:numPr>
          <w:ilvl w:val="0"/>
          <w:numId w:val="8"/>
        </w:numPr>
        <w:rPr>
          <w:b/>
        </w:rPr>
      </w:pPr>
      <w:r w:rsidRPr="00B929DC">
        <w:rPr>
          <w:b/>
        </w:rPr>
        <w:t xml:space="preserve">Promote the dignity of the individual </w:t>
      </w:r>
    </w:p>
    <w:p w:rsidR="00000000" w:rsidRPr="00B929DC" w:rsidRDefault="00B929DC" w:rsidP="00B929DC">
      <w:pPr>
        <w:numPr>
          <w:ilvl w:val="0"/>
          <w:numId w:val="8"/>
        </w:numPr>
        <w:rPr>
          <w:b/>
        </w:rPr>
      </w:pPr>
      <w:r w:rsidRPr="00B929DC">
        <w:rPr>
          <w:b/>
        </w:rPr>
        <w:t>Foster human welfare</w:t>
      </w:r>
    </w:p>
    <w:p w:rsidR="00000000" w:rsidRPr="00B929DC" w:rsidRDefault="00B929DC" w:rsidP="00B929DC">
      <w:pPr>
        <w:numPr>
          <w:ilvl w:val="0"/>
          <w:numId w:val="8"/>
        </w:numPr>
        <w:rPr>
          <w:b/>
        </w:rPr>
      </w:pPr>
      <w:r w:rsidRPr="00B929DC">
        <w:rPr>
          <w:b/>
        </w:rPr>
        <w:t>Confidentiality</w:t>
      </w:r>
    </w:p>
    <w:p w:rsidR="00AB03EF" w:rsidRPr="003B63BC" w:rsidRDefault="00B929DC" w:rsidP="00B929DC">
      <w:pPr>
        <w:numPr>
          <w:ilvl w:val="0"/>
          <w:numId w:val="8"/>
        </w:numPr>
        <w:rPr>
          <w:b/>
        </w:rPr>
      </w:pPr>
      <w:r w:rsidRPr="00B929DC">
        <w:rPr>
          <w:b/>
        </w:rPr>
        <w:t>Informed Consent</w:t>
      </w:r>
      <w:bookmarkStart w:id="0" w:name="_GoBack"/>
      <w:bookmarkEnd w:id="0"/>
    </w:p>
    <w:sectPr w:rsidR="00AB03EF" w:rsidRPr="003B63BC" w:rsidSect="0001443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F7C" w:rsidRDefault="001E0F7C" w:rsidP="00B32EF2">
      <w:pPr>
        <w:spacing w:after="0" w:line="240" w:lineRule="auto"/>
      </w:pPr>
      <w:r>
        <w:separator/>
      </w:r>
    </w:p>
  </w:endnote>
  <w:endnote w:type="continuationSeparator" w:id="0">
    <w:p w:rsidR="001E0F7C" w:rsidRDefault="001E0F7C" w:rsidP="00B3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F7C" w:rsidRDefault="001E0F7C" w:rsidP="00B32EF2">
      <w:pPr>
        <w:spacing w:after="0" w:line="240" w:lineRule="auto"/>
      </w:pPr>
      <w:r>
        <w:separator/>
      </w:r>
    </w:p>
  </w:footnote>
  <w:footnote w:type="continuationSeparator" w:id="0">
    <w:p w:rsidR="001E0F7C" w:rsidRDefault="001E0F7C" w:rsidP="00B3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F2" w:rsidRDefault="00B32EF2">
    <w:pPr>
      <w:pStyle w:val="Header"/>
    </w:pPr>
    <w:r>
      <w:t>Chapter 2</w:t>
    </w:r>
  </w:p>
  <w:p w:rsidR="00B32EF2" w:rsidRDefault="00B32EF2">
    <w:pPr>
      <w:pStyle w:val="Header"/>
    </w:pPr>
    <w:r>
      <w:t>Psychological Methods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5F54"/>
    <w:multiLevelType w:val="hybridMultilevel"/>
    <w:tmpl w:val="BC405C30"/>
    <w:lvl w:ilvl="0" w:tplc="297853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48A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AA27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8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C022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EC0E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329F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9664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5C04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6A4958"/>
    <w:multiLevelType w:val="hybridMultilevel"/>
    <w:tmpl w:val="E7E8413A"/>
    <w:lvl w:ilvl="0" w:tplc="C69620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B86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001B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3627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254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A1A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9254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E6CD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228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41921"/>
    <w:multiLevelType w:val="hybridMultilevel"/>
    <w:tmpl w:val="602621D0"/>
    <w:lvl w:ilvl="0" w:tplc="78AE39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6E0F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00FD3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82D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EEB2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C51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ACE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A600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6E6C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375F63"/>
    <w:multiLevelType w:val="hybridMultilevel"/>
    <w:tmpl w:val="42843FDA"/>
    <w:lvl w:ilvl="0" w:tplc="128CC1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C477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E07A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0DB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904E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E0EA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0B9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497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4423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2950AF"/>
    <w:multiLevelType w:val="hybridMultilevel"/>
    <w:tmpl w:val="15A837E0"/>
    <w:lvl w:ilvl="0" w:tplc="EFB48E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9CB0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EBF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E71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8C21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A52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B8B2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BC94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48B7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102A33"/>
    <w:multiLevelType w:val="hybridMultilevel"/>
    <w:tmpl w:val="58485BB2"/>
    <w:lvl w:ilvl="0" w:tplc="42C607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162F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84F5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F1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2812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ACB4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E604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811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F0F0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9B0210"/>
    <w:multiLevelType w:val="hybridMultilevel"/>
    <w:tmpl w:val="D27C8BC6"/>
    <w:lvl w:ilvl="0" w:tplc="78AE396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94784"/>
    <w:multiLevelType w:val="hybridMultilevel"/>
    <w:tmpl w:val="B00E92DC"/>
    <w:lvl w:ilvl="0" w:tplc="6F7C5D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4E5E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A80C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C26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94EB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C086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6F9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CFB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AB3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6A59DB"/>
    <w:multiLevelType w:val="hybridMultilevel"/>
    <w:tmpl w:val="BDCE38B2"/>
    <w:lvl w:ilvl="0" w:tplc="7CEC0D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92EE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446B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043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A251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DC99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13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021B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A26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253538"/>
    <w:multiLevelType w:val="hybridMultilevel"/>
    <w:tmpl w:val="C22CC6EC"/>
    <w:lvl w:ilvl="0" w:tplc="DA6CE1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2C5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C80C3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E8BF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023B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320C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026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E037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E6EB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FA61CC"/>
    <w:multiLevelType w:val="hybridMultilevel"/>
    <w:tmpl w:val="A1445C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EF2"/>
    <w:rsid w:val="00014436"/>
    <w:rsid w:val="001E0F7C"/>
    <w:rsid w:val="003B63BC"/>
    <w:rsid w:val="00AB03EF"/>
    <w:rsid w:val="00B32EF2"/>
    <w:rsid w:val="00B9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4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2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EF2"/>
  </w:style>
  <w:style w:type="paragraph" w:styleId="Footer">
    <w:name w:val="footer"/>
    <w:basedOn w:val="Normal"/>
    <w:link w:val="FooterChar"/>
    <w:uiPriority w:val="99"/>
    <w:semiHidden/>
    <w:unhideWhenUsed/>
    <w:rsid w:val="00B32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EF2"/>
  </w:style>
  <w:style w:type="paragraph" w:styleId="ListParagraph">
    <w:name w:val="List Paragraph"/>
    <w:basedOn w:val="Normal"/>
    <w:uiPriority w:val="34"/>
    <w:qFormat/>
    <w:rsid w:val="00B32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0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8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1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4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72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800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39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8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40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9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9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7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1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5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6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7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7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3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4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0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7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1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2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8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2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4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6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7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1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5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5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54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Tri-Valley School District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Tri-Valley High School</dc:creator>
  <cp:keywords/>
  <dc:description/>
  <cp:lastModifiedBy>dan snethen</cp:lastModifiedBy>
  <cp:revision>2</cp:revision>
  <dcterms:created xsi:type="dcterms:W3CDTF">2010-08-31T13:27:00Z</dcterms:created>
  <dcterms:modified xsi:type="dcterms:W3CDTF">2012-09-06T14:28:00Z</dcterms:modified>
</cp:coreProperties>
</file>